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8E912" w14:textId="355C70B1" w:rsidR="007675A9" w:rsidRDefault="007675A9" w:rsidP="007675A9">
      <w:pPr>
        <w:pStyle w:val="Default"/>
        <w:ind w:left="851" w:hanging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3F31A9D2" w14:textId="77777777" w:rsidR="003D6636" w:rsidRDefault="003D6636" w:rsidP="007675A9">
      <w:pPr>
        <w:pStyle w:val="Default"/>
        <w:ind w:left="851" w:hanging="851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25D65FD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 xml:space="preserve">Provvedimento n. </w:t>
      </w:r>
    </w:p>
    <w:p w14:paraId="241E5222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rPr>
          <w:rFonts w:ascii="Source Sans Pro" w:hAnsi="Source Sans Pro" w:cs="TimesNewRomanPS-BoldMT"/>
          <w:b/>
          <w:bCs/>
        </w:rPr>
      </w:pPr>
      <w:r w:rsidRPr="0081474E">
        <w:rPr>
          <w:rFonts w:ascii="Source Sans Pro" w:hAnsi="Source Sans Pro" w:cs="TimesNewRomanPSMT"/>
        </w:rPr>
        <w:t xml:space="preserve">Oggetto: </w:t>
      </w:r>
      <w:r w:rsidRPr="0081474E">
        <w:rPr>
          <w:rFonts w:ascii="Source Sans Pro" w:hAnsi="Source Sans Pro" w:cs="TimesNewRomanPS-BoldMT"/>
          <w:b/>
          <w:bCs/>
        </w:rPr>
        <w:t xml:space="preserve">Nomina del Referente della Privacy </w:t>
      </w:r>
      <w:r w:rsidRPr="0081474E">
        <w:rPr>
          <w:rFonts w:ascii="Source Sans Pro" w:hAnsi="Source Sans Pro" w:cs="TimesNewRomanPS-BoldMT"/>
          <w:b/>
          <w:bCs/>
          <w:highlight w:val="yellow"/>
        </w:rPr>
        <w:t>&lt;denominazione struttura&gt;</w:t>
      </w:r>
    </w:p>
    <w:p w14:paraId="3A41B72C" w14:textId="77777777" w:rsidR="00D90934" w:rsidRDefault="00D90934" w:rsidP="00D90934">
      <w:pPr>
        <w:autoSpaceDE w:val="0"/>
        <w:autoSpaceDN w:val="0"/>
        <w:adjustRightInd w:val="0"/>
        <w:spacing w:line="276" w:lineRule="auto"/>
        <w:rPr>
          <w:rFonts w:ascii="Source Sans Pro" w:hAnsi="Source Sans Pro" w:cs="TimesNewRomanPS-BoldMT"/>
          <w:b/>
          <w:bCs/>
        </w:rPr>
      </w:pPr>
    </w:p>
    <w:p w14:paraId="5F7472F6" w14:textId="4ED9B914" w:rsidR="00830F5E" w:rsidRDefault="00BC4F24" w:rsidP="00830F5E">
      <w:pPr>
        <w:autoSpaceDE w:val="0"/>
        <w:autoSpaceDN w:val="0"/>
        <w:adjustRightInd w:val="0"/>
        <w:spacing w:line="276" w:lineRule="auto"/>
        <w:jc w:val="center"/>
        <w:rPr>
          <w:rFonts w:ascii="Source Sans Pro" w:hAnsi="Source Sans Pro" w:cs="TimesNewRomanPS-BoldMT"/>
          <w:b/>
          <w:bCs/>
        </w:rPr>
      </w:pPr>
      <w:r w:rsidRPr="00BC4F24">
        <w:rPr>
          <w:rFonts w:ascii="Source Sans Pro" w:hAnsi="Source Sans Pro" w:cs="TimesNewRomanPS-BoldMT"/>
          <w:b/>
          <w:bCs/>
        </w:rPr>
        <w:t xml:space="preserve">Il </w:t>
      </w:r>
      <w:r w:rsidRPr="00BC4F24">
        <w:rPr>
          <w:rFonts w:ascii="Source Sans Pro" w:hAnsi="Source Sans Pro" w:cs="TimesNewRomanPS-BoldMT"/>
          <w:b/>
          <w:bCs/>
          <w:highlight w:val="yellow"/>
        </w:rPr>
        <w:t>Direttore/Dirigente/Responsabile</w:t>
      </w:r>
    </w:p>
    <w:p w14:paraId="57C8AA33" w14:textId="77777777" w:rsidR="00830F5E" w:rsidRPr="0081474E" w:rsidRDefault="00830F5E" w:rsidP="00D90934">
      <w:pPr>
        <w:autoSpaceDE w:val="0"/>
        <w:autoSpaceDN w:val="0"/>
        <w:adjustRightInd w:val="0"/>
        <w:spacing w:line="276" w:lineRule="auto"/>
        <w:rPr>
          <w:rFonts w:ascii="Source Sans Pro" w:hAnsi="Source Sans Pro" w:cs="TimesNewRomanPS-BoldMT"/>
          <w:b/>
          <w:bCs/>
        </w:rPr>
      </w:pPr>
    </w:p>
    <w:p w14:paraId="061CDE24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Decreto Legislativo 4 giugno 2003 n.127 recante disposizioni per il riordino del Consiglio Nazionale delle Ricerche;</w:t>
      </w:r>
    </w:p>
    <w:p w14:paraId="1C82C5AD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Decreto legislativo 31 dicembre 2009, n. 213 “Riordino degli Enti di ricerca in attuazione dell’art.1 della legge 27 settembre 2007, n.165”;</w:t>
      </w:r>
    </w:p>
    <w:p w14:paraId="5FE632F8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Decreto Legislativo 25 novembre 2016, n.218 “Semplificazione delle attività degli enti pubblici di ricerca ai sensi dell’art. 13 della legge 7 agosto 2015, n.124;</w:t>
      </w:r>
    </w:p>
    <w:p w14:paraId="1D3E4BFB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Decreto Legislativo 30 giugno 2003, n.196 “Codice in materia di protezione dei dati personali”;</w:t>
      </w:r>
    </w:p>
    <w:p w14:paraId="79F5A7A2" w14:textId="77777777" w:rsidR="00D90934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il Regolamento (UE) 2016/679 del Parlamento Europeo e del Consiglio del 27 aprile 2016 “relativo alla protezione delle persone fisiche con riguardo al trattamento dei dati personali, nonché alla libera circolazione di tali dati e che abroga la direttiva 95/46/CE (Regolamento generale sulla Protezione dei dati”), in vigore dal 24 maggio 2016 e applicabile a partire dal 25 maggio 2018;</w:t>
      </w:r>
    </w:p>
    <w:p w14:paraId="70FBD78B" w14:textId="324BF773" w:rsidR="0001295A" w:rsidRDefault="0001295A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01295A">
        <w:rPr>
          <w:rFonts w:ascii="Source Sans Pro" w:hAnsi="Source Sans Pro" w:cs="TimesNewRomanPSMT"/>
        </w:rPr>
        <w:t xml:space="preserve">VISTO il Decreto Legislativo 10 agosto 2018, n. 101, recante “Disposizioni per l'adeguamento della normativa nazionale alle disposizioni del regolamento (UE) 2016/679 del Parlamento europeo e del Consiglio, del 27 aprile 2016, relativo alla protezione delle persone fisiche con riguardo al trattamento dei dati personali, </w:t>
      </w:r>
      <w:r w:rsidR="00840629" w:rsidRPr="0001295A">
        <w:rPr>
          <w:rFonts w:ascii="Source Sans Pro" w:hAnsi="Source Sans Pro" w:cs="TimesNewRomanPSMT"/>
        </w:rPr>
        <w:t>nonché</w:t>
      </w:r>
      <w:r w:rsidRPr="0001295A">
        <w:rPr>
          <w:rFonts w:ascii="Source Sans Pro" w:hAnsi="Source Sans Pro" w:cs="TimesNewRomanPSMT"/>
        </w:rPr>
        <w:t xml:space="preserve"> alla libera circolazione di tali dati e che abroga la direttiva 95/46/CE (regolamento generale sulla protezione dei dati)” (in G.U. 4 settembre 2018 n.205);</w:t>
      </w:r>
    </w:p>
    <w:p w14:paraId="6396B51F" w14:textId="03ED6532" w:rsidR="00E03598" w:rsidRPr="0081474E" w:rsidRDefault="00E03598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E03598">
        <w:rPr>
          <w:rFonts w:ascii="Source Sans Pro" w:hAnsi="Source Sans Pro" w:cs="TimesNewRomanPSMT"/>
        </w:rPr>
        <w:t>VISTO lo Statuto del Consiglio Nazionale delle Ricerche, emanato con decreto del Presidente del CNR n. 93 prot. 0051080 del 19 luglio 2018, in vigore dal 1 agosto 2018, di cui è stata data pubblicazione sul sito del Ministero dell’Istruzione, dell’Università e della Ricerca in data 25 luglio 2018;</w:t>
      </w:r>
    </w:p>
    <w:p w14:paraId="602CEEAE" w14:textId="7230D9F6" w:rsidR="00D90934" w:rsidRPr="0081474E" w:rsidRDefault="003B0BD7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</w:t>
      </w:r>
      <w:r w:rsidR="00D90934" w:rsidRPr="0081474E">
        <w:rPr>
          <w:rFonts w:ascii="Source Sans Pro" w:hAnsi="Source Sans Pro" w:cs="TimesNewRomanPSMT"/>
        </w:rPr>
        <w:t xml:space="preserve"> </w:t>
      </w:r>
      <w:r>
        <w:rPr>
          <w:rFonts w:ascii="Source Sans Pro" w:hAnsi="Source Sans Pro" w:cs="TimesNewRomanPSMT"/>
        </w:rPr>
        <w:t>i</w:t>
      </w:r>
      <w:r w:rsidR="00D90934" w:rsidRPr="0081474E">
        <w:rPr>
          <w:rFonts w:ascii="Source Sans Pro" w:hAnsi="Source Sans Pro" w:cs="TimesNewRomanPSMT"/>
        </w:rPr>
        <w:t xml:space="preserve">l Regolamento di organizzazione e funzionamento del Consiglio Nazionale delle Ricerche, </w:t>
      </w:r>
      <w:r w:rsidR="00E21CE3">
        <w:rPr>
          <w:rFonts w:ascii="Source Sans Pro" w:hAnsi="Source Sans Pro" w:cs="TimesNewRomanPSMT"/>
        </w:rPr>
        <w:t xml:space="preserve">emanato con </w:t>
      </w:r>
      <w:r w:rsidR="006F0130" w:rsidRPr="006F0130">
        <w:rPr>
          <w:rFonts w:ascii="Source Sans Pro" w:hAnsi="Source Sans Pro" w:cs="TimesNewRomanPSMT"/>
        </w:rPr>
        <w:t>provvedimento n.144/2025</w:t>
      </w:r>
      <w:r w:rsidR="00E21CE3">
        <w:rPr>
          <w:rFonts w:ascii="Source Sans Pro" w:hAnsi="Source Sans Pro" w:cs="TimesNewRomanPSMT"/>
        </w:rPr>
        <w:t xml:space="preserve"> del Presidente del Consiglio Nazionale delle Ricerche</w:t>
      </w:r>
      <w:r w:rsidR="006F0130" w:rsidRPr="006F0130">
        <w:rPr>
          <w:rFonts w:ascii="Source Sans Pro" w:hAnsi="Source Sans Pro" w:cs="TimesNewRomanPSMT"/>
        </w:rPr>
        <w:t>, protocollo Cnr N. 531963/2025, in vigore dal 01/02/2026</w:t>
      </w:r>
      <w:r w:rsidR="00D90934" w:rsidRPr="0081474E">
        <w:rPr>
          <w:rFonts w:ascii="Source Sans Pro" w:hAnsi="Source Sans Pro" w:cs="TimesNewRomanPSMT"/>
        </w:rPr>
        <w:t>;</w:t>
      </w:r>
    </w:p>
    <w:p w14:paraId="36CD7ABA" w14:textId="77777777" w:rsidR="00D90934" w:rsidRPr="0081474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lastRenderedPageBreak/>
        <w:t>VISTO il comma 4 dell’art. 19 bis (Protezione dei dati personali) del Regolamento di organizzazione e funzionamento, che prevede l’attribuzione dei compiti e delle funzioni ai corrispondenti del responsabile della protezione dei dati e all’introduzione di ulteriori misure organizzative tali da assicurare una distribuzione di compiti coerente con gli assetti organizzativi dell’ente e di adeguate strutture di supporto al Direttore generale e al responsabile della protezione dei dati;</w:t>
      </w:r>
    </w:p>
    <w:p w14:paraId="7B277AE1" w14:textId="3EF75F58" w:rsidR="00830F5E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>VISTO che il Provvedimento del Presidente n. 27/2019 “Compiti e funzioni dei Responsabili interni in materia di Trattamento dei dati personali”, alla lettera m) chiede di individuare un referente quale punto di contatto con il responsabile della protezione dei dati e con la direzione generale per l’applicazione delle disposizioni in materia di protezione dei dati personali e supporto alle attività di gestione degli adempimenti connessi alla protezione dei dati;</w:t>
      </w:r>
    </w:p>
    <w:p w14:paraId="46DD0D29" w14:textId="268C0763" w:rsidR="002D3D4C" w:rsidRDefault="002D3D4C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2D3D4C">
        <w:rPr>
          <w:rFonts w:ascii="Source Sans Pro" w:hAnsi="Source Sans Pro" w:cs="TimesNewRomanPSMT"/>
        </w:rPr>
        <w:t xml:space="preserve">TENUTO CONTO del profilo di inquadramento contrattuale e delle adeguate competenze possedute </w:t>
      </w:r>
      <w:r w:rsidR="00264FB4" w:rsidRPr="00522E29">
        <w:rPr>
          <w:rFonts w:ascii="Source Sans Pro" w:hAnsi="Source Sans Pro" w:cs="TimesNewRomanPSMT"/>
          <w:highlight w:val="yellow"/>
        </w:rPr>
        <w:t>&lt;nome referente privacy&gt;</w:t>
      </w:r>
      <w:r w:rsidRPr="002D3D4C">
        <w:rPr>
          <w:rFonts w:ascii="Source Sans Pro" w:hAnsi="Source Sans Pro" w:cs="TimesNewRomanPSMT"/>
        </w:rPr>
        <w:t xml:space="preserve">, </w:t>
      </w:r>
      <w:r w:rsidR="000E5ED0" w:rsidRPr="000E5ED0">
        <w:rPr>
          <w:rFonts w:ascii="Source Sans Pro" w:hAnsi="Source Sans Pro" w:cs="TimesNewRomanPSMT"/>
          <w:highlight w:val="yellow"/>
        </w:rPr>
        <w:t>&lt;livello e profilo&gt;</w:t>
      </w:r>
      <w:r w:rsidRPr="002D3D4C">
        <w:rPr>
          <w:rFonts w:ascii="Source Sans Pro" w:hAnsi="Source Sans Pro" w:cs="TimesNewRomanPSMT"/>
        </w:rPr>
        <w:t xml:space="preserve">, afferente </w:t>
      </w:r>
      <w:r w:rsidR="00522E29">
        <w:rPr>
          <w:rFonts w:ascii="Source Sans Pro" w:hAnsi="Source Sans Pro" w:cs="TimesNewRomanPSMT"/>
        </w:rPr>
        <w:t xml:space="preserve">a </w:t>
      </w:r>
      <w:r w:rsidR="00522E29" w:rsidRPr="002067A3">
        <w:rPr>
          <w:rFonts w:ascii="Source Sans Pro" w:hAnsi="Source Sans Pro" w:cs="TimesNewRomanPSMT"/>
          <w:highlight w:val="yellow"/>
        </w:rPr>
        <w:t>&lt;denominazione struttura d</w:t>
      </w:r>
      <w:r w:rsidR="002067A3" w:rsidRPr="002067A3">
        <w:rPr>
          <w:rFonts w:ascii="Source Sans Pro" w:hAnsi="Source Sans Pro" w:cs="TimesNewRomanPSMT"/>
          <w:highlight w:val="yellow"/>
        </w:rPr>
        <w:t>i afferenza del referente privacy&gt;</w:t>
      </w:r>
      <w:r w:rsidR="002067A3">
        <w:rPr>
          <w:rFonts w:ascii="Source Sans Pro" w:hAnsi="Source Sans Pro" w:cs="TimesNewRomanPSMT"/>
        </w:rPr>
        <w:t xml:space="preserve"> </w:t>
      </w:r>
      <w:r w:rsidRPr="002D3D4C">
        <w:rPr>
          <w:rFonts w:ascii="Source Sans Pro" w:hAnsi="Source Sans Pro" w:cs="TimesNewRomanPSMT"/>
        </w:rPr>
        <w:t>del Consiglio Nazionale delle Ricerche;</w:t>
      </w:r>
    </w:p>
    <w:p w14:paraId="45D5A088" w14:textId="3117DA89" w:rsidR="00D90934" w:rsidRDefault="00D90934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 w:rsidRPr="0081474E">
        <w:rPr>
          <w:rFonts w:ascii="Source Sans Pro" w:hAnsi="Source Sans Pro" w:cs="TimesNewRomanPSMT"/>
        </w:rPr>
        <w:t xml:space="preserve">CONSIDERATO che  </w:t>
      </w:r>
      <w:r w:rsidRPr="0081474E">
        <w:rPr>
          <w:rFonts w:ascii="Source Sans Pro" w:hAnsi="Source Sans Pro" w:cs="TimesNewRomanPSMT"/>
          <w:highlight w:val="yellow"/>
        </w:rPr>
        <w:t>&lt;denominazione struttura&gt;</w:t>
      </w:r>
      <w:r w:rsidRPr="0081474E">
        <w:rPr>
          <w:rFonts w:ascii="Source Sans Pro" w:hAnsi="Source Sans Pro" w:cs="TimesNewRomanPSMT"/>
        </w:rPr>
        <w:t xml:space="preserve"> deve procedere all’adeguamento dell’organizzazione interna come previsto dal Provvedimento del Presidente n. 27/2019;</w:t>
      </w:r>
    </w:p>
    <w:p w14:paraId="395F970E" w14:textId="1414201D" w:rsidR="00F836DF" w:rsidRPr="0081474E" w:rsidRDefault="00F836DF" w:rsidP="0081474E">
      <w:pPr>
        <w:autoSpaceDE w:val="0"/>
        <w:autoSpaceDN w:val="0"/>
        <w:adjustRightInd w:val="0"/>
        <w:spacing w:after="240" w:line="276" w:lineRule="auto"/>
        <w:jc w:val="both"/>
        <w:rPr>
          <w:rFonts w:ascii="Source Sans Pro" w:hAnsi="Source Sans Pro" w:cs="TimesNewRomanPSMT"/>
        </w:rPr>
      </w:pPr>
      <w:r>
        <w:rPr>
          <w:rFonts w:ascii="Source Sans Pro" w:hAnsi="Source Sans Pro" w:cs="TimesNewRomanPSMT"/>
        </w:rPr>
        <w:t>ACQUISITO il consenso dell’interessato/a</w:t>
      </w:r>
      <w:r w:rsidR="002067A3">
        <w:rPr>
          <w:rFonts w:ascii="Source Sans Pro" w:hAnsi="Source Sans Pro" w:cs="TimesNewRomanPSMT"/>
        </w:rPr>
        <w:t>;</w:t>
      </w:r>
    </w:p>
    <w:p w14:paraId="2F7C52EE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</w:p>
    <w:p w14:paraId="4F863FEA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jc w:val="center"/>
        <w:rPr>
          <w:rFonts w:ascii="Source Sans Pro" w:hAnsi="Source Sans Pro" w:cs="TimesNewRomanPS-BoldMT"/>
          <w:b/>
          <w:bCs/>
        </w:rPr>
      </w:pPr>
      <w:r w:rsidRPr="0081474E">
        <w:rPr>
          <w:rFonts w:ascii="Source Sans Pro" w:hAnsi="Source Sans Pro" w:cs="TimesNewRomanPS-BoldMT"/>
          <w:b/>
          <w:bCs/>
        </w:rPr>
        <w:t>DISPONE</w:t>
      </w:r>
    </w:p>
    <w:p w14:paraId="6C4ECA79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-BoldMT"/>
          <w:b/>
          <w:bCs/>
        </w:rPr>
      </w:pPr>
    </w:p>
    <w:p w14:paraId="7E8F51BD" w14:textId="77777777" w:rsidR="0081474E" w:rsidRDefault="0081474E" w:rsidP="00D90934">
      <w:p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</w:p>
    <w:p w14:paraId="25BA7553" w14:textId="633133DE" w:rsidR="00D90934" w:rsidRPr="00243B66" w:rsidRDefault="00D90934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 xml:space="preserve">La nomina di </w:t>
      </w:r>
      <w:r w:rsidRPr="00243B66">
        <w:rPr>
          <w:rFonts w:ascii="Source Sans Pro" w:hAnsi="Source Sans Pro" w:cs="TimesNewRomanPSMT"/>
          <w:highlight w:val="yellow"/>
        </w:rPr>
        <w:t>&lt;nome referente privacy</w:t>
      </w:r>
      <w:r w:rsidR="00522E29" w:rsidRPr="00243B66">
        <w:rPr>
          <w:rFonts w:ascii="Source Sans Pro" w:hAnsi="Source Sans Pro" w:cs="TimesNewRomanPSMT"/>
          <w:highlight w:val="yellow"/>
        </w:rPr>
        <w:t>&gt;</w:t>
      </w:r>
      <w:r w:rsidRPr="00243B66">
        <w:rPr>
          <w:rFonts w:ascii="Source Sans Pro" w:hAnsi="Source Sans Pro" w:cs="TimesNewRomanPSMT"/>
        </w:rPr>
        <w:t xml:space="preserve"> </w:t>
      </w:r>
      <w:r w:rsidRPr="00243B66">
        <w:rPr>
          <w:rFonts w:ascii="Source Sans Pro" w:hAnsi="Source Sans Pro" w:cs="TimesNewRomanPS-BoldMT"/>
          <w:b/>
          <w:bCs/>
        </w:rPr>
        <w:t xml:space="preserve"> </w:t>
      </w:r>
      <w:r w:rsidRPr="00243B66">
        <w:rPr>
          <w:rFonts w:ascii="Source Sans Pro" w:hAnsi="Source Sans Pro" w:cs="TimesNewRomanPSMT"/>
        </w:rPr>
        <w:t xml:space="preserve">quale Referente Privacy per </w:t>
      </w:r>
      <w:r w:rsidRPr="00243B66">
        <w:rPr>
          <w:rFonts w:ascii="Source Sans Pro" w:hAnsi="Source Sans Pro" w:cs="TimesNewRomanPSMT"/>
          <w:highlight w:val="yellow"/>
        </w:rPr>
        <w:t>&lt;denominazione struttura&gt;</w:t>
      </w:r>
      <w:r w:rsidRPr="00243B66">
        <w:rPr>
          <w:rFonts w:ascii="Source Sans Pro" w:hAnsi="Source Sans Pro" w:cs="TimesNewRomanPSMT"/>
        </w:rPr>
        <w:t xml:space="preserve"> del Consiglio Nazionale delle Ricerche.</w:t>
      </w:r>
    </w:p>
    <w:p w14:paraId="17BCBEC8" w14:textId="66373E9C" w:rsidR="00243B66" w:rsidRPr="00243B66" w:rsidRDefault="00243B66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  <w:highlight w:val="yellow"/>
        </w:rPr>
        <w:t>&lt;nome referente privacy&gt;</w:t>
      </w:r>
      <w:r w:rsidRPr="00243B66">
        <w:rPr>
          <w:rFonts w:ascii="Source Sans Pro" w:hAnsi="Source Sans Pro" w:cs="TimesNewRomanPSMT"/>
        </w:rPr>
        <w:t xml:space="preserve"> , nel rispetto di quanto previsto dal provvedimento del Presidente n. 27 del 21 marzo 2019, è incaricato di svolgere i seguenti compiti e funzioni:</w:t>
      </w:r>
    </w:p>
    <w:p w14:paraId="3EEFC89C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a) rappresentare un punto di contatto con il Responsabile della Protezione dei Dati e con la Direzione Generale per l’applicazione delle disposizioni in materia di protezione dei dati personali;</w:t>
      </w:r>
    </w:p>
    <w:p w14:paraId="0FEFED3B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1416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b) essere da supporto al Direttore d’Istituto nelle attività di gestione degli adempimenti connessi alla protezione dei dati, con particolare riferimento a:</w:t>
      </w:r>
    </w:p>
    <w:p w14:paraId="026C9AC6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2124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- aggiornamento del registro del trattamento dei dati personali ai sensi dell’articolo 30 del GDPR;</w:t>
      </w:r>
    </w:p>
    <w:p w14:paraId="1B7A4319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2124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- analisi degli ambiti di rischio nello svolgimento delle procedure amministrative/progetti di ricerca in atto presso l’Istituto;</w:t>
      </w:r>
    </w:p>
    <w:p w14:paraId="3C6CCD28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2124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lastRenderedPageBreak/>
        <w:t>- raccolta e gestione delle richieste degli interessati attraverso i canali di contatto predisposti dall’Istituto;</w:t>
      </w:r>
    </w:p>
    <w:p w14:paraId="3507556B" w14:textId="77777777" w:rsidR="00243B66" w:rsidRPr="00243B66" w:rsidRDefault="00243B66" w:rsidP="00243B66">
      <w:pPr>
        <w:autoSpaceDE w:val="0"/>
        <w:autoSpaceDN w:val="0"/>
        <w:adjustRightInd w:val="0"/>
        <w:spacing w:line="276" w:lineRule="auto"/>
        <w:ind w:left="2124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- verifica della pertinenza, non eccedenza e completezza dei dati rispetto alla finalità del trattamento.</w:t>
      </w:r>
    </w:p>
    <w:p w14:paraId="7564B432" w14:textId="67E5E6B4" w:rsidR="00243B66" w:rsidRPr="00243B66" w:rsidRDefault="00243B66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Il Referente Privacy svolge inoltre un ruolo di coordinamento tra le sedi d’Istituto per la raccolta delle informazioni necessarie ad un attento trattamento dei dati e di monitoraggio sul rispetto delle istruzioni pervenute dal Direttore d’Istituto in tema di privacy e trattamento dati;</w:t>
      </w:r>
    </w:p>
    <w:p w14:paraId="3361E990" w14:textId="78C06677" w:rsidR="00243B66" w:rsidRPr="00243B66" w:rsidRDefault="00243B66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 xml:space="preserve">Il </w:t>
      </w:r>
      <w:r w:rsidR="00B46601" w:rsidRPr="00522E29">
        <w:rPr>
          <w:rFonts w:ascii="Source Sans Pro" w:hAnsi="Source Sans Pro" w:cs="TimesNewRomanPSMT"/>
          <w:highlight w:val="yellow"/>
        </w:rPr>
        <w:t>&lt;nome referente privacy&gt;</w:t>
      </w:r>
      <w:r w:rsidR="00B46601" w:rsidRPr="0081474E">
        <w:rPr>
          <w:rFonts w:ascii="Source Sans Pro" w:hAnsi="Source Sans Pro" w:cs="TimesNewRomanPSMT"/>
        </w:rPr>
        <w:t xml:space="preserve"> </w:t>
      </w:r>
      <w:r w:rsidR="00B46601" w:rsidRPr="0081474E">
        <w:rPr>
          <w:rFonts w:ascii="Source Sans Pro" w:hAnsi="Source Sans Pro" w:cs="TimesNewRomanPS-BoldMT"/>
          <w:b/>
          <w:bCs/>
        </w:rPr>
        <w:t xml:space="preserve"> </w:t>
      </w:r>
      <w:r w:rsidRPr="00243B66">
        <w:rPr>
          <w:rFonts w:ascii="Source Sans Pro" w:hAnsi="Source Sans Pro" w:cs="TimesNewRomanPSMT"/>
        </w:rPr>
        <w:t>è autorizzato al trattamento dei dati personali e delle informazioni correlati allo svolgimento delle mansioni di sua competenza ed è tenuto all’obbligo di riservatezza nell’adempiere alla sua funzione di supporto alla Direzione in qualità di Referente Privacy;</w:t>
      </w:r>
    </w:p>
    <w:p w14:paraId="57B51E12" w14:textId="51B9B8A0" w:rsidR="00243B66" w:rsidRPr="00243B66" w:rsidRDefault="00243B66" w:rsidP="00243B66">
      <w:pPr>
        <w:pStyle w:val="Paragrafoelenco"/>
        <w:numPr>
          <w:ilvl w:val="0"/>
          <w:numId w:val="17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 xml:space="preserve">La durata dell’incarico è prevista fino al </w:t>
      </w:r>
      <w:r w:rsidRPr="00AC09C8">
        <w:rPr>
          <w:rFonts w:ascii="Source Sans Pro" w:hAnsi="Source Sans Pro" w:cs="TimesNewRomanPSMT"/>
          <w:highlight w:val="yellow"/>
        </w:rPr>
        <w:t>……………………….</w:t>
      </w:r>
    </w:p>
    <w:p w14:paraId="7D33C43F" w14:textId="77777777" w:rsidR="00D90934" w:rsidRPr="00243B66" w:rsidRDefault="00D90934" w:rsidP="00243B66">
      <w:pPr>
        <w:pStyle w:val="Paragrafoelenco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Source Sans Pro" w:hAnsi="Source Sans Pro" w:cs="TimesNewRomanPSMT"/>
        </w:rPr>
      </w:pPr>
      <w:r w:rsidRPr="00243B66">
        <w:rPr>
          <w:rFonts w:ascii="Source Sans Pro" w:hAnsi="Source Sans Pro" w:cs="TimesNewRomanPSMT"/>
        </w:rPr>
        <w:t>Il presente provvedimento organizzativo ha decorrenza immediata.</w:t>
      </w:r>
    </w:p>
    <w:p w14:paraId="45FC8F96" w14:textId="77777777" w:rsidR="00D90934" w:rsidRPr="0081474E" w:rsidRDefault="00D90934" w:rsidP="00D90934">
      <w:pPr>
        <w:autoSpaceDE w:val="0"/>
        <w:autoSpaceDN w:val="0"/>
        <w:adjustRightInd w:val="0"/>
        <w:spacing w:line="276" w:lineRule="auto"/>
        <w:ind w:left="7088"/>
        <w:jc w:val="both"/>
        <w:rPr>
          <w:rFonts w:ascii="Source Sans Pro" w:hAnsi="Source Sans Pro" w:cs="TimesNewRomanPSMT"/>
        </w:rPr>
      </w:pPr>
    </w:p>
    <w:p w14:paraId="051D3A26" w14:textId="77777777" w:rsidR="00D90934" w:rsidRPr="0081474E" w:rsidRDefault="00D90934" w:rsidP="0081474E">
      <w:pPr>
        <w:autoSpaceDE w:val="0"/>
        <w:autoSpaceDN w:val="0"/>
        <w:adjustRightInd w:val="0"/>
        <w:spacing w:line="276" w:lineRule="auto"/>
        <w:ind w:left="5954"/>
        <w:jc w:val="both"/>
        <w:rPr>
          <w:rFonts w:ascii="Source Sans Pro" w:hAnsi="Source Sans Pro"/>
        </w:rPr>
      </w:pPr>
      <w:r w:rsidRPr="0081474E">
        <w:rPr>
          <w:rFonts w:ascii="Source Sans Pro" w:hAnsi="Source Sans Pro" w:cs="TimesNewRomanPSMT"/>
        </w:rPr>
        <w:t xml:space="preserve">Il </w:t>
      </w:r>
      <w:r w:rsidRPr="0081474E">
        <w:rPr>
          <w:rFonts w:ascii="Source Sans Pro" w:hAnsi="Source Sans Pro" w:cs="TimesNewRomanPSMT"/>
          <w:highlight w:val="yellow"/>
        </w:rPr>
        <w:t>Direttore/Dirigente/Responsabile</w:t>
      </w:r>
    </w:p>
    <w:p w14:paraId="6C6DC66B" w14:textId="77777777" w:rsidR="003D6636" w:rsidRPr="0081474E" w:rsidRDefault="003D6636" w:rsidP="007675A9">
      <w:pPr>
        <w:pStyle w:val="Default"/>
        <w:ind w:left="851" w:hanging="851"/>
        <w:jc w:val="both"/>
        <w:rPr>
          <w:rFonts w:ascii="Source Sans Pro" w:hAnsi="Source Sans Pro" w:cstheme="minorHAnsi"/>
          <w:b/>
          <w:bCs/>
          <w:sz w:val="22"/>
          <w:szCs w:val="22"/>
        </w:rPr>
      </w:pPr>
    </w:p>
    <w:sectPr w:rsidR="003D6636" w:rsidRPr="0081474E" w:rsidSect="00BC4F2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372" w:right="1134" w:bottom="1134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8FA64" w14:textId="77777777" w:rsidR="00297EA3" w:rsidRDefault="00297EA3">
      <w:r>
        <w:separator/>
      </w:r>
    </w:p>
  </w:endnote>
  <w:endnote w:type="continuationSeparator" w:id="0">
    <w:p w14:paraId="0C1A38EA" w14:textId="77777777" w:rsidR="00297EA3" w:rsidRDefault="00297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46DFB" w14:textId="77777777" w:rsidR="00664AA0" w:rsidRPr="00182AA3" w:rsidRDefault="00664AA0" w:rsidP="00664AA0">
    <w:pPr>
      <w:pStyle w:val="Pidipagina"/>
      <w:jc w:val="center"/>
      <w:rPr>
        <w:rFonts w:ascii="Source Sans Pro" w:hAnsi="Source Sans Pro" w:cstheme="minorHAnsi"/>
        <w:sz w:val="20"/>
        <w:szCs w:val="20"/>
        <w:highlight w:val="yellow"/>
      </w:rPr>
    </w:pPr>
    <w:r w:rsidRPr="00182AA3">
      <w:rPr>
        <w:rFonts w:ascii="Source Sans Pro" w:hAnsi="Source Sans Pro" w:cstheme="minorHAnsi"/>
        <w:sz w:val="20"/>
        <w:szCs w:val="20"/>
      </w:rPr>
      <w:t>CNR-</w:t>
    </w:r>
    <w:r w:rsidRPr="00182AA3">
      <w:rPr>
        <w:rFonts w:ascii="Source Sans Pro" w:hAnsi="Source Sans Pro" w:cstheme="minorHAnsi"/>
        <w:sz w:val="20"/>
        <w:szCs w:val="20"/>
        <w:highlight w:val="yellow"/>
      </w:rPr>
      <w:t>Denominazione struttura</w:t>
    </w:r>
  </w:p>
  <w:p w14:paraId="5F0C1FC2" w14:textId="77777777" w:rsidR="00664AA0" w:rsidRPr="00182AA3" w:rsidRDefault="00664AA0" w:rsidP="00664AA0">
    <w:pPr>
      <w:pStyle w:val="Pidipagina"/>
      <w:ind w:left="-180"/>
      <w:jc w:val="center"/>
      <w:rPr>
        <w:rFonts w:ascii="Source Sans Pro" w:hAnsi="Source Sans Pro" w:cstheme="minorHAnsi"/>
        <w:bCs/>
        <w:sz w:val="20"/>
        <w:szCs w:val="20"/>
      </w:rPr>
    </w:pP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Indirizzo Via xxxxx n. - Città</w:t>
    </w:r>
    <w:r w:rsidRPr="00182AA3">
      <w:rPr>
        <w:rFonts w:ascii="Source Sans Pro" w:hAnsi="Source Sans Pro" w:cstheme="minorHAnsi"/>
        <w:bCs/>
        <w:sz w:val="20"/>
        <w:szCs w:val="20"/>
      </w:rPr>
      <w:br/>
      <w:t xml:space="preserve">Tel. </w:t>
    </w: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0000000000</w:t>
    </w:r>
    <w:r w:rsidRPr="00182AA3">
      <w:rPr>
        <w:rFonts w:ascii="Source Sans Pro" w:hAnsi="Source Sans Pro" w:cstheme="minorHAnsi"/>
        <w:bCs/>
        <w:sz w:val="20"/>
        <w:szCs w:val="20"/>
      </w:rPr>
      <w:t xml:space="preserve"> – </w:t>
    </w: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xxxxxx.xxxxx</w:t>
    </w:r>
    <w:r w:rsidRPr="00182AA3">
      <w:rPr>
        <w:rFonts w:ascii="Source Sans Pro" w:hAnsi="Source Sans Pro" w:cstheme="minorHAnsi"/>
        <w:bCs/>
        <w:sz w:val="20"/>
        <w:szCs w:val="20"/>
      </w:rPr>
      <w:t xml:space="preserve">@cnr.it </w:t>
    </w:r>
  </w:p>
  <w:p w14:paraId="3CF3DD39" w14:textId="56E509E8" w:rsidR="00046097" w:rsidRDefault="00046097">
    <w:pPr>
      <w:pStyle w:val="Pidipagina"/>
    </w:pPr>
  </w:p>
  <w:p w14:paraId="2BB9FA33" w14:textId="77777777" w:rsidR="00915BD2" w:rsidRDefault="00915BD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9E3EA" w14:textId="77777777" w:rsidR="003229AD" w:rsidRPr="00182AA3" w:rsidRDefault="003229AD" w:rsidP="003229AD">
    <w:pPr>
      <w:pStyle w:val="Pidipagina"/>
      <w:jc w:val="center"/>
      <w:rPr>
        <w:rFonts w:ascii="Source Sans Pro" w:hAnsi="Source Sans Pro" w:cstheme="minorHAnsi"/>
        <w:sz w:val="20"/>
        <w:szCs w:val="20"/>
        <w:highlight w:val="yellow"/>
      </w:rPr>
    </w:pPr>
    <w:r w:rsidRPr="00182AA3">
      <w:rPr>
        <w:rFonts w:ascii="Source Sans Pro" w:hAnsi="Source Sans Pro" w:cstheme="minorHAnsi"/>
        <w:sz w:val="20"/>
        <w:szCs w:val="20"/>
      </w:rPr>
      <w:t>CNR-</w:t>
    </w:r>
    <w:r w:rsidRPr="00182AA3">
      <w:rPr>
        <w:rFonts w:ascii="Source Sans Pro" w:hAnsi="Source Sans Pro" w:cstheme="minorHAnsi"/>
        <w:sz w:val="20"/>
        <w:szCs w:val="20"/>
        <w:highlight w:val="yellow"/>
      </w:rPr>
      <w:t>Denominazione struttura</w:t>
    </w:r>
  </w:p>
  <w:p w14:paraId="48995422" w14:textId="77777777" w:rsidR="003229AD" w:rsidRPr="00182AA3" w:rsidRDefault="003229AD" w:rsidP="003229AD">
    <w:pPr>
      <w:pStyle w:val="Pidipagina"/>
      <w:ind w:left="-180"/>
      <w:jc w:val="center"/>
      <w:rPr>
        <w:rFonts w:ascii="Source Sans Pro" w:hAnsi="Source Sans Pro" w:cstheme="minorHAnsi"/>
        <w:bCs/>
        <w:sz w:val="20"/>
        <w:szCs w:val="20"/>
      </w:rPr>
    </w:pP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Indirizzo Via xxxxx n. - Città</w:t>
    </w:r>
    <w:r w:rsidRPr="00182AA3">
      <w:rPr>
        <w:rFonts w:ascii="Source Sans Pro" w:hAnsi="Source Sans Pro" w:cstheme="minorHAnsi"/>
        <w:bCs/>
        <w:sz w:val="20"/>
        <w:szCs w:val="20"/>
      </w:rPr>
      <w:br/>
      <w:t xml:space="preserve">Tel. </w:t>
    </w: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0000000000</w:t>
    </w:r>
    <w:r w:rsidRPr="00182AA3">
      <w:rPr>
        <w:rFonts w:ascii="Source Sans Pro" w:hAnsi="Source Sans Pro" w:cstheme="minorHAnsi"/>
        <w:bCs/>
        <w:sz w:val="20"/>
        <w:szCs w:val="20"/>
      </w:rPr>
      <w:t xml:space="preserve"> – </w:t>
    </w:r>
    <w:r w:rsidRPr="00182AA3">
      <w:rPr>
        <w:rFonts w:ascii="Source Sans Pro" w:hAnsi="Source Sans Pro" w:cstheme="minorHAnsi"/>
        <w:bCs/>
        <w:sz w:val="20"/>
        <w:szCs w:val="20"/>
        <w:highlight w:val="yellow"/>
      </w:rPr>
      <w:t>xxxxxx.xxxxx</w:t>
    </w:r>
    <w:r w:rsidRPr="00182AA3">
      <w:rPr>
        <w:rFonts w:ascii="Source Sans Pro" w:hAnsi="Source Sans Pro" w:cstheme="minorHAnsi"/>
        <w:bCs/>
        <w:sz w:val="20"/>
        <w:szCs w:val="20"/>
      </w:rPr>
      <w:t xml:space="preserve">@cnr.it </w:t>
    </w:r>
  </w:p>
  <w:p w14:paraId="783E178F" w14:textId="77777777" w:rsidR="001757DC" w:rsidRPr="00FD2D74" w:rsidRDefault="001757DC" w:rsidP="001757DC">
    <w:pPr>
      <w:pStyle w:val="Pidipagina"/>
      <w:jc w:val="center"/>
      <w:rPr>
        <w:rFonts w:asciiTheme="minorHAnsi" w:hAnsiTheme="minorHAnsi" w:cstheme="minorHAnsi"/>
        <w:bCs/>
        <w:color w:val="A5A5A5"/>
        <w:sz w:val="20"/>
        <w:szCs w:val="20"/>
      </w:rPr>
    </w:pPr>
  </w:p>
  <w:p w14:paraId="4C35FFD1" w14:textId="77777777" w:rsidR="00FF3FAA" w:rsidRDefault="00FF3FA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AA377" w14:textId="77777777" w:rsidR="00297EA3" w:rsidRDefault="00297EA3">
      <w:r>
        <w:separator/>
      </w:r>
    </w:p>
  </w:footnote>
  <w:footnote w:type="continuationSeparator" w:id="0">
    <w:p w14:paraId="65CCEDC6" w14:textId="77777777" w:rsidR="00297EA3" w:rsidRDefault="00297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F2A50" w14:textId="265F81D9" w:rsidR="00387247" w:rsidRDefault="00387247">
    <w:pPr>
      <w:pStyle w:val="Intestazione"/>
    </w:pPr>
    <w:r>
      <w:rPr>
        <w:noProof/>
      </w:rPr>
      <w:drawing>
        <wp:inline distT="0" distB="0" distL="0" distR="0" wp14:anchorId="37BC63F8" wp14:editId="5153FEE7">
          <wp:extent cx="5830570" cy="725343"/>
          <wp:effectExtent l="0" t="0" r="0" b="0"/>
          <wp:docPr id="584898515" name="Immagine 584898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7935" cy="731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8029DCE" w14:textId="31EB7F83" w:rsidR="00387247" w:rsidRPr="007469D6" w:rsidRDefault="00893688" w:rsidP="00387247">
    <w:pPr>
      <w:pStyle w:val="Intestazione"/>
      <w:jc w:val="center"/>
      <w:rPr>
        <w:b/>
        <w:bCs/>
        <w:sz w:val="26"/>
        <w:szCs w:val="26"/>
      </w:rPr>
    </w:pPr>
    <w:r w:rsidRPr="00893688">
      <w:rPr>
        <w:rFonts w:asciiTheme="majorHAnsi" w:hAnsiTheme="majorHAnsi" w:cstheme="majorHAnsi"/>
        <w:b/>
        <w:bCs/>
        <w:noProof/>
        <w:sz w:val="26"/>
        <w:szCs w:val="26"/>
        <w:highlight w:val="yellow"/>
      </w:rPr>
      <w:t>Denominazione Struttura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9D6EE3" w14:textId="145DEBC8" w:rsidR="00370B63" w:rsidRDefault="00387895" w:rsidP="0060681C">
    <w:pPr>
      <w:pStyle w:val="Intestazione"/>
      <w:jc w:val="center"/>
      <w:rPr>
        <w:rFonts w:asciiTheme="majorHAnsi" w:hAnsiTheme="majorHAnsi" w:cstheme="majorHAnsi"/>
        <w:b/>
        <w:bCs/>
        <w:noProof/>
        <w:sz w:val="26"/>
        <w:szCs w:val="26"/>
      </w:rPr>
    </w:pPr>
    <w:r>
      <w:rPr>
        <w:noProof/>
      </w:rPr>
      <w:drawing>
        <wp:inline distT="0" distB="0" distL="0" distR="0" wp14:anchorId="722B0788" wp14:editId="77CCEF3A">
          <wp:extent cx="5758283" cy="676275"/>
          <wp:effectExtent l="0" t="0" r="0" b="0"/>
          <wp:docPr id="596653585" name="Immagine 5966535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4515" cy="679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0F6AE07" w14:textId="77777777" w:rsidR="00387895" w:rsidRDefault="00387895" w:rsidP="0060681C">
    <w:pPr>
      <w:pStyle w:val="Intestazione"/>
      <w:jc w:val="center"/>
      <w:rPr>
        <w:rFonts w:asciiTheme="majorHAnsi" w:hAnsiTheme="majorHAnsi" w:cstheme="majorHAnsi"/>
        <w:b/>
        <w:bCs/>
        <w:noProof/>
        <w:sz w:val="26"/>
        <w:szCs w:val="26"/>
        <w:highlight w:val="yellow"/>
      </w:rPr>
    </w:pPr>
  </w:p>
  <w:p w14:paraId="22B47F7A" w14:textId="309DCE0E" w:rsidR="00FF3FAA" w:rsidRPr="002F7DCB" w:rsidRDefault="00FA3980" w:rsidP="0060681C">
    <w:pPr>
      <w:pStyle w:val="Intestazione"/>
      <w:jc w:val="center"/>
      <w:rPr>
        <w:rFonts w:ascii="Source Sans Pro" w:hAnsi="Source Sans Pro"/>
        <w:b/>
        <w:bCs/>
        <w:sz w:val="26"/>
        <w:szCs w:val="26"/>
      </w:rPr>
    </w:pPr>
    <w:r w:rsidRPr="002F7DCB">
      <w:rPr>
        <w:rFonts w:ascii="Source Sans Pro" w:hAnsi="Source Sans Pro" w:cstheme="majorHAnsi"/>
        <w:b/>
        <w:bCs/>
        <w:noProof/>
        <w:sz w:val="26"/>
        <w:szCs w:val="26"/>
        <w:highlight w:val="yellow"/>
      </w:rPr>
      <w:t>Denominazione struttura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40A68"/>
    <w:multiLevelType w:val="hybridMultilevel"/>
    <w:tmpl w:val="EFBA7502"/>
    <w:lvl w:ilvl="0" w:tplc="EE70D3B8">
      <w:start w:val="1"/>
      <w:numFmt w:val="bullet"/>
      <w:lvlText w:val="­"/>
      <w:lvlJc w:val="left"/>
      <w:pPr>
        <w:ind w:left="720" w:hanging="360"/>
      </w:pPr>
      <w:rPr>
        <w:rFonts w:ascii="Calisto MT" w:hAnsi="Calisto MT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9781F"/>
    <w:multiLevelType w:val="hybridMultilevel"/>
    <w:tmpl w:val="284A2A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55E0B"/>
    <w:multiLevelType w:val="hybridMultilevel"/>
    <w:tmpl w:val="18E0CD6C"/>
    <w:lvl w:ilvl="0" w:tplc="A7607984">
      <w:start w:val="2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Times New Roman" w:hint="default"/>
      </w:rPr>
    </w:lvl>
  </w:abstractNum>
  <w:abstractNum w:abstractNumId="3" w15:restartNumberingAfterBreak="0">
    <w:nsid w:val="1C645AA5"/>
    <w:multiLevelType w:val="hybridMultilevel"/>
    <w:tmpl w:val="9A90F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10317"/>
    <w:multiLevelType w:val="hybridMultilevel"/>
    <w:tmpl w:val="D020E96A"/>
    <w:lvl w:ilvl="0" w:tplc="B7302CC4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ascii="Times New Roman" w:hAnsi="Times New Roman" w:cs="Times New Roman"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3EC95BB9"/>
    <w:multiLevelType w:val="hybridMultilevel"/>
    <w:tmpl w:val="701681C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654B88"/>
    <w:multiLevelType w:val="hybridMultilevel"/>
    <w:tmpl w:val="1B2A684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D6976"/>
    <w:multiLevelType w:val="hybridMultilevel"/>
    <w:tmpl w:val="1F4AA05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AE2BB8"/>
    <w:multiLevelType w:val="hybridMultilevel"/>
    <w:tmpl w:val="E1368D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C91259"/>
    <w:multiLevelType w:val="hybridMultilevel"/>
    <w:tmpl w:val="3DDEC6D6"/>
    <w:lvl w:ilvl="0" w:tplc="A7607984">
      <w:start w:val="2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E79F2"/>
    <w:multiLevelType w:val="hybridMultilevel"/>
    <w:tmpl w:val="1CFC5D64"/>
    <w:lvl w:ilvl="0" w:tplc="65EA3E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FF5310"/>
    <w:multiLevelType w:val="hybridMultilevel"/>
    <w:tmpl w:val="40B6064A"/>
    <w:lvl w:ilvl="0" w:tplc="CCA8CA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056BB6"/>
    <w:multiLevelType w:val="hybridMultilevel"/>
    <w:tmpl w:val="ED10482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AA6ECF"/>
    <w:multiLevelType w:val="hybridMultilevel"/>
    <w:tmpl w:val="B88C561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37555FD"/>
    <w:multiLevelType w:val="hybridMultilevel"/>
    <w:tmpl w:val="7E760262"/>
    <w:lvl w:ilvl="0" w:tplc="2086F7A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F3528"/>
    <w:multiLevelType w:val="hybridMultilevel"/>
    <w:tmpl w:val="B1DE48F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C615A3"/>
    <w:multiLevelType w:val="hybridMultilevel"/>
    <w:tmpl w:val="BED8E8C8"/>
    <w:lvl w:ilvl="0" w:tplc="A3E4F79C">
      <w:start w:val="1"/>
      <w:numFmt w:val="decimal"/>
      <w:lvlText w:val="%1."/>
      <w:lvlJc w:val="left"/>
      <w:pPr>
        <w:ind w:left="720" w:hanging="360"/>
      </w:pPr>
      <w:rPr>
        <w:rFonts w:hint="default"/>
        <w:color w:val="241C2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11082D"/>
    <w:multiLevelType w:val="hybridMultilevel"/>
    <w:tmpl w:val="F18893E2"/>
    <w:lvl w:ilvl="0" w:tplc="43A8ED86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145818">
    <w:abstractNumId w:val="2"/>
  </w:num>
  <w:num w:numId="2" w16cid:durableId="479345404">
    <w:abstractNumId w:val="4"/>
  </w:num>
  <w:num w:numId="3" w16cid:durableId="853108335">
    <w:abstractNumId w:val="12"/>
  </w:num>
  <w:num w:numId="4" w16cid:durableId="776214039">
    <w:abstractNumId w:val="7"/>
  </w:num>
  <w:num w:numId="5" w16cid:durableId="188840710">
    <w:abstractNumId w:val="5"/>
  </w:num>
  <w:num w:numId="6" w16cid:durableId="1631662970">
    <w:abstractNumId w:val="15"/>
  </w:num>
  <w:num w:numId="7" w16cid:durableId="1346908103">
    <w:abstractNumId w:val="17"/>
  </w:num>
  <w:num w:numId="8" w16cid:durableId="790326616">
    <w:abstractNumId w:val="9"/>
  </w:num>
  <w:num w:numId="9" w16cid:durableId="1123114094">
    <w:abstractNumId w:val="3"/>
  </w:num>
  <w:num w:numId="10" w16cid:durableId="1894585485">
    <w:abstractNumId w:val="16"/>
  </w:num>
  <w:num w:numId="11" w16cid:durableId="560677087">
    <w:abstractNumId w:val="10"/>
  </w:num>
  <w:num w:numId="12" w16cid:durableId="2052411279">
    <w:abstractNumId w:val="13"/>
  </w:num>
  <w:num w:numId="13" w16cid:durableId="1076787533">
    <w:abstractNumId w:val="14"/>
  </w:num>
  <w:num w:numId="14" w16cid:durableId="635067804">
    <w:abstractNumId w:val="0"/>
  </w:num>
  <w:num w:numId="15" w16cid:durableId="898441957">
    <w:abstractNumId w:val="11"/>
  </w:num>
  <w:num w:numId="16" w16cid:durableId="320159552">
    <w:abstractNumId w:val="8"/>
  </w:num>
  <w:num w:numId="17" w16cid:durableId="1218473751">
    <w:abstractNumId w:val="6"/>
  </w:num>
  <w:num w:numId="18" w16cid:durableId="1951351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283"/>
  <w:doNotHyphenateCap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5546"/>
    <w:rsid w:val="0001295A"/>
    <w:rsid w:val="00012E57"/>
    <w:rsid w:val="0002116F"/>
    <w:rsid w:val="00021583"/>
    <w:rsid w:val="00036669"/>
    <w:rsid w:val="00043178"/>
    <w:rsid w:val="00046097"/>
    <w:rsid w:val="00070BEB"/>
    <w:rsid w:val="000859D8"/>
    <w:rsid w:val="0009251C"/>
    <w:rsid w:val="000A33AC"/>
    <w:rsid w:val="000B41C8"/>
    <w:rsid w:val="000C2D91"/>
    <w:rsid w:val="000C6D19"/>
    <w:rsid w:val="000D60A4"/>
    <w:rsid w:val="000E5ED0"/>
    <w:rsid w:val="0010469E"/>
    <w:rsid w:val="00105550"/>
    <w:rsid w:val="00133D38"/>
    <w:rsid w:val="001378B8"/>
    <w:rsid w:val="001453BA"/>
    <w:rsid w:val="00175546"/>
    <w:rsid w:val="001757DC"/>
    <w:rsid w:val="00182AA3"/>
    <w:rsid w:val="001838EA"/>
    <w:rsid w:val="001A579A"/>
    <w:rsid w:val="001E3C2B"/>
    <w:rsid w:val="001F0B60"/>
    <w:rsid w:val="001F7333"/>
    <w:rsid w:val="002067A3"/>
    <w:rsid w:val="002118F2"/>
    <w:rsid w:val="0021455B"/>
    <w:rsid w:val="002211BC"/>
    <w:rsid w:val="00230C41"/>
    <w:rsid w:val="002436B2"/>
    <w:rsid w:val="00243B66"/>
    <w:rsid w:val="002603A1"/>
    <w:rsid w:val="00264FB4"/>
    <w:rsid w:val="00297EA3"/>
    <w:rsid w:val="002A0AC4"/>
    <w:rsid w:val="002B6A2D"/>
    <w:rsid w:val="002D3D4C"/>
    <w:rsid w:val="002E4976"/>
    <w:rsid w:val="002E70A4"/>
    <w:rsid w:val="002E7A21"/>
    <w:rsid w:val="002F7DCB"/>
    <w:rsid w:val="00303816"/>
    <w:rsid w:val="00314EC7"/>
    <w:rsid w:val="003229AD"/>
    <w:rsid w:val="00330566"/>
    <w:rsid w:val="00350C60"/>
    <w:rsid w:val="00353C0C"/>
    <w:rsid w:val="00364BCA"/>
    <w:rsid w:val="0036584E"/>
    <w:rsid w:val="00370B63"/>
    <w:rsid w:val="003729AB"/>
    <w:rsid w:val="00383428"/>
    <w:rsid w:val="00387247"/>
    <w:rsid w:val="00387895"/>
    <w:rsid w:val="003B0BD7"/>
    <w:rsid w:val="003C29F0"/>
    <w:rsid w:val="003D6636"/>
    <w:rsid w:val="0041196A"/>
    <w:rsid w:val="00425E47"/>
    <w:rsid w:val="00440A3A"/>
    <w:rsid w:val="004463E5"/>
    <w:rsid w:val="00450644"/>
    <w:rsid w:val="00456CDF"/>
    <w:rsid w:val="00465EEC"/>
    <w:rsid w:val="00483B2C"/>
    <w:rsid w:val="004843C9"/>
    <w:rsid w:val="00494036"/>
    <w:rsid w:val="00494544"/>
    <w:rsid w:val="004C6A23"/>
    <w:rsid w:val="004D382A"/>
    <w:rsid w:val="00522E29"/>
    <w:rsid w:val="00563625"/>
    <w:rsid w:val="005773CD"/>
    <w:rsid w:val="00593B98"/>
    <w:rsid w:val="005D68B8"/>
    <w:rsid w:val="005D68BB"/>
    <w:rsid w:val="005E2C07"/>
    <w:rsid w:val="00603357"/>
    <w:rsid w:val="0060681C"/>
    <w:rsid w:val="00614E35"/>
    <w:rsid w:val="00617FBA"/>
    <w:rsid w:val="006209A1"/>
    <w:rsid w:val="00636A9B"/>
    <w:rsid w:val="00664AA0"/>
    <w:rsid w:val="00687E71"/>
    <w:rsid w:val="00694BEF"/>
    <w:rsid w:val="00696883"/>
    <w:rsid w:val="006A4867"/>
    <w:rsid w:val="006F0130"/>
    <w:rsid w:val="006F659F"/>
    <w:rsid w:val="007128DE"/>
    <w:rsid w:val="00720F66"/>
    <w:rsid w:val="007327F4"/>
    <w:rsid w:val="007376C2"/>
    <w:rsid w:val="007469D6"/>
    <w:rsid w:val="007675A9"/>
    <w:rsid w:val="0077712C"/>
    <w:rsid w:val="0078425E"/>
    <w:rsid w:val="007A1503"/>
    <w:rsid w:val="007D11CD"/>
    <w:rsid w:val="00810EE3"/>
    <w:rsid w:val="0081474E"/>
    <w:rsid w:val="00824002"/>
    <w:rsid w:val="00830F5E"/>
    <w:rsid w:val="00834F0B"/>
    <w:rsid w:val="00840629"/>
    <w:rsid w:val="00865D06"/>
    <w:rsid w:val="0087774B"/>
    <w:rsid w:val="0088099F"/>
    <w:rsid w:val="00886D49"/>
    <w:rsid w:val="008925D3"/>
    <w:rsid w:val="00893688"/>
    <w:rsid w:val="008973D0"/>
    <w:rsid w:val="008A6ECF"/>
    <w:rsid w:val="008B248B"/>
    <w:rsid w:val="008B74BE"/>
    <w:rsid w:val="008D42F8"/>
    <w:rsid w:val="008F735C"/>
    <w:rsid w:val="009077FB"/>
    <w:rsid w:val="00915BD2"/>
    <w:rsid w:val="00935362"/>
    <w:rsid w:val="00937ED5"/>
    <w:rsid w:val="0098742C"/>
    <w:rsid w:val="00991CA6"/>
    <w:rsid w:val="009A6BC3"/>
    <w:rsid w:val="00A03861"/>
    <w:rsid w:val="00A115DF"/>
    <w:rsid w:val="00A24EB1"/>
    <w:rsid w:val="00A25A76"/>
    <w:rsid w:val="00A869E5"/>
    <w:rsid w:val="00AA472B"/>
    <w:rsid w:val="00AB522F"/>
    <w:rsid w:val="00AB5F43"/>
    <w:rsid w:val="00AC09C8"/>
    <w:rsid w:val="00AC26F3"/>
    <w:rsid w:val="00AD1615"/>
    <w:rsid w:val="00AD1A9A"/>
    <w:rsid w:val="00AE4B53"/>
    <w:rsid w:val="00AF4AEB"/>
    <w:rsid w:val="00AF725B"/>
    <w:rsid w:val="00B141E6"/>
    <w:rsid w:val="00B46601"/>
    <w:rsid w:val="00B86C1B"/>
    <w:rsid w:val="00BA087B"/>
    <w:rsid w:val="00BC4F24"/>
    <w:rsid w:val="00C41122"/>
    <w:rsid w:val="00C608C9"/>
    <w:rsid w:val="00C67062"/>
    <w:rsid w:val="00CC4F82"/>
    <w:rsid w:val="00CF7C7C"/>
    <w:rsid w:val="00D06DB7"/>
    <w:rsid w:val="00D10BCA"/>
    <w:rsid w:val="00D17281"/>
    <w:rsid w:val="00D211B6"/>
    <w:rsid w:val="00D40872"/>
    <w:rsid w:val="00D42E33"/>
    <w:rsid w:val="00D7188C"/>
    <w:rsid w:val="00D90934"/>
    <w:rsid w:val="00DC52AD"/>
    <w:rsid w:val="00DF6CCB"/>
    <w:rsid w:val="00E03598"/>
    <w:rsid w:val="00E04FE5"/>
    <w:rsid w:val="00E21CE3"/>
    <w:rsid w:val="00E37886"/>
    <w:rsid w:val="00E53FCA"/>
    <w:rsid w:val="00E66A3B"/>
    <w:rsid w:val="00E959E0"/>
    <w:rsid w:val="00EB646D"/>
    <w:rsid w:val="00EB6FB7"/>
    <w:rsid w:val="00EC6CD7"/>
    <w:rsid w:val="00ED1233"/>
    <w:rsid w:val="00EE6722"/>
    <w:rsid w:val="00EF4119"/>
    <w:rsid w:val="00F00263"/>
    <w:rsid w:val="00F05127"/>
    <w:rsid w:val="00F17C72"/>
    <w:rsid w:val="00F20CA1"/>
    <w:rsid w:val="00F51B97"/>
    <w:rsid w:val="00F56135"/>
    <w:rsid w:val="00F646C8"/>
    <w:rsid w:val="00F76090"/>
    <w:rsid w:val="00F836DF"/>
    <w:rsid w:val="00FA2B51"/>
    <w:rsid w:val="00FA3980"/>
    <w:rsid w:val="00FB09CF"/>
    <w:rsid w:val="00FC2999"/>
    <w:rsid w:val="00FD28AA"/>
    <w:rsid w:val="00FD6FB5"/>
    <w:rsid w:val="00FF3FA9"/>
    <w:rsid w:val="00FF3FAA"/>
    <w:rsid w:val="00FF5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CC69D66"/>
  <w15:chartTrackingRefBased/>
  <w15:docId w15:val="{B2D5D5AF-57C8-4F92-9568-5FF807569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8B248B"/>
    <w:pPr>
      <w:keepNext/>
      <w:jc w:val="center"/>
      <w:outlineLvl w:val="1"/>
    </w:pPr>
    <w:rPr>
      <w:rFonts w:ascii="Palatino" w:hAnsi="Palatino"/>
      <w:b/>
      <w:color w:val="00000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character" w:customStyle="1" w:styleId="HeaderChar">
    <w:name w:val="Header Char"/>
    <w:rPr>
      <w:rFonts w:ascii="Times New Roman" w:hAnsi="Times New Roman" w:cs="Times New Roman"/>
      <w:sz w:val="24"/>
      <w:szCs w:val="24"/>
    </w:rPr>
  </w:style>
  <w:style w:type="paragraph" w:styleId="Pidipagina">
    <w:name w:val="footer"/>
    <w:basedOn w:val="Normale"/>
    <w:link w:val="PidipaginaCarattere"/>
    <w:pPr>
      <w:tabs>
        <w:tab w:val="center" w:pos="4819"/>
        <w:tab w:val="right" w:pos="9638"/>
      </w:tabs>
    </w:pPr>
  </w:style>
  <w:style w:type="character" w:customStyle="1" w:styleId="FooterChar">
    <w:name w:val="Footer Char"/>
    <w:rPr>
      <w:rFonts w:ascii="Times New Roman" w:hAnsi="Times New Roman" w:cs="Times New Roman"/>
      <w:sz w:val="24"/>
      <w:szCs w:val="24"/>
    </w:rPr>
  </w:style>
  <w:style w:type="paragraph" w:styleId="Corpodeltesto3">
    <w:name w:val="Body Text 3"/>
    <w:basedOn w:val="Normale"/>
    <w:semiHidden/>
    <w:pPr>
      <w:spacing w:line="360" w:lineRule="auto"/>
    </w:pPr>
    <w:rPr>
      <w:rFonts w:ascii="Comic Sans MS" w:hAnsi="Comic Sans MS"/>
      <w:sz w:val="20"/>
      <w:szCs w:val="20"/>
    </w:rPr>
  </w:style>
  <w:style w:type="character" w:customStyle="1" w:styleId="BodyText3Char">
    <w:name w:val="Body Text 3 Char"/>
    <w:rPr>
      <w:rFonts w:ascii="Times New Roman" w:hAnsi="Times New Roman" w:cs="Times New Roman"/>
      <w:sz w:val="16"/>
      <w:szCs w:val="16"/>
    </w:rPr>
  </w:style>
  <w:style w:type="character" w:styleId="Collegamentoipertestuale">
    <w:name w:val="Hyperlink"/>
    <w:semiHidden/>
    <w:rPr>
      <w:rFonts w:ascii="Times New Roman" w:hAnsi="Times New Roman" w:cs="Times New Roman"/>
      <w:color w:val="0000FF"/>
      <w:u w:val="single"/>
    </w:rPr>
  </w:style>
  <w:style w:type="character" w:styleId="Collegamentovisitato">
    <w:name w:val="FollowedHyperlink"/>
    <w:semiHidden/>
    <w:rPr>
      <w:rFonts w:ascii="Times New Roman" w:hAnsi="Times New Roman" w:cs="Times New Roman"/>
      <w:color w:val="800080"/>
      <w:u w:val="single"/>
    </w:rPr>
  </w:style>
  <w:style w:type="paragraph" w:styleId="Corpodeltesto2">
    <w:name w:val="Body Text 2"/>
    <w:basedOn w:val="Normale"/>
    <w:link w:val="Corpodeltesto2Carattere"/>
    <w:semiHidden/>
    <w:pPr>
      <w:jc w:val="both"/>
    </w:pPr>
    <w:rPr>
      <w:color w:val="000000"/>
      <w:szCs w:val="20"/>
    </w:rPr>
  </w:style>
  <w:style w:type="character" w:customStyle="1" w:styleId="PidipaginaCarattere">
    <w:name w:val="Piè di pagina Carattere"/>
    <w:link w:val="Pidipagina"/>
    <w:rsid w:val="00E53FCA"/>
    <w:rPr>
      <w:sz w:val="24"/>
      <w:szCs w:val="24"/>
    </w:rPr>
  </w:style>
  <w:style w:type="character" w:customStyle="1" w:styleId="IntestazioneCarattere">
    <w:name w:val="Intestazione Carattere"/>
    <w:link w:val="Intestazione"/>
    <w:uiPriority w:val="99"/>
    <w:rsid w:val="00E53FCA"/>
    <w:rPr>
      <w:sz w:val="24"/>
      <w:szCs w:val="24"/>
    </w:rPr>
  </w:style>
  <w:style w:type="paragraph" w:styleId="Corpotesto">
    <w:name w:val="Body Text"/>
    <w:aliases w:val="Corpo del testo"/>
    <w:basedOn w:val="Normale"/>
    <w:link w:val="CorpotestoCarattere"/>
    <w:unhideWhenUsed/>
    <w:rsid w:val="008B248B"/>
    <w:pPr>
      <w:spacing w:after="120"/>
    </w:pPr>
  </w:style>
  <w:style w:type="character" w:customStyle="1" w:styleId="CorpotestoCarattere">
    <w:name w:val="Corpo testo Carattere"/>
    <w:aliases w:val="Corpo del testo Carattere"/>
    <w:link w:val="Corpotesto"/>
    <w:uiPriority w:val="99"/>
    <w:rsid w:val="008B248B"/>
    <w:rPr>
      <w:sz w:val="24"/>
      <w:szCs w:val="24"/>
    </w:rPr>
  </w:style>
  <w:style w:type="character" w:customStyle="1" w:styleId="Titolo2Carattere">
    <w:name w:val="Titolo 2 Carattere"/>
    <w:link w:val="Titolo2"/>
    <w:rsid w:val="008B248B"/>
    <w:rPr>
      <w:rFonts w:ascii="Palatino" w:hAnsi="Palatino"/>
      <w:b/>
      <w:color w:val="000000"/>
      <w:sz w:val="24"/>
    </w:rPr>
  </w:style>
  <w:style w:type="paragraph" w:styleId="Paragrafoelenco">
    <w:name w:val="List Paragraph"/>
    <w:basedOn w:val="Normale"/>
    <w:uiPriority w:val="1"/>
    <w:qFormat/>
    <w:rsid w:val="008B248B"/>
    <w:pPr>
      <w:ind w:left="708"/>
    </w:pPr>
    <w:rPr>
      <w:rFonts w:ascii="Cambria" w:eastAsia="Cambria" w:hAnsi="Cambria"/>
      <w:lang w:eastAsia="en-US"/>
    </w:rPr>
  </w:style>
  <w:style w:type="character" w:customStyle="1" w:styleId="Corpodeltesto2Carattere">
    <w:name w:val="Corpo del testo 2 Carattere"/>
    <w:link w:val="Corpodeltesto2"/>
    <w:semiHidden/>
    <w:rsid w:val="00F00263"/>
    <w:rPr>
      <w:color w:val="000000"/>
      <w:sz w:val="24"/>
    </w:rPr>
  </w:style>
  <w:style w:type="paragraph" w:customStyle="1" w:styleId="Default">
    <w:name w:val="Default"/>
    <w:basedOn w:val="Normale"/>
    <w:rsid w:val="005773CD"/>
    <w:pPr>
      <w:widowControl w:val="0"/>
      <w:suppressAutoHyphens/>
      <w:autoSpaceDE w:val="0"/>
    </w:pPr>
    <w:rPr>
      <w:color w:val="000000"/>
      <w:lang w:eastAsia="hi-IN" w:bidi="hi-IN"/>
    </w:rPr>
  </w:style>
  <w:style w:type="paragraph" w:customStyle="1" w:styleId="CM7">
    <w:name w:val="CM7"/>
    <w:basedOn w:val="Default"/>
    <w:next w:val="Default"/>
    <w:rsid w:val="005773CD"/>
    <w:rPr>
      <w:color w:val="auto"/>
    </w:rPr>
  </w:style>
  <w:style w:type="character" w:styleId="Enfasigrassetto">
    <w:name w:val="Strong"/>
    <w:uiPriority w:val="22"/>
    <w:qFormat/>
    <w:rsid w:val="005773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7f8947-1cae-4274-bec2-03327e9e7ab8" xsi:nil="true"/>
    <lcf76f155ced4ddcb4097134ff3c332f xmlns="fe5ae041-493b-4068-8c9f-6b188d9ef8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6FF5FFCF675641A05DDBBC6E2C5301" ma:contentTypeVersion="10" ma:contentTypeDescription="Creare un nuovo documento." ma:contentTypeScope="" ma:versionID="042f1532658a463e22cbeb7a32daa5d2">
  <xsd:schema xmlns:xsd="http://www.w3.org/2001/XMLSchema" xmlns:xs="http://www.w3.org/2001/XMLSchema" xmlns:p="http://schemas.microsoft.com/office/2006/metadata/properties" xmlns:ns2="fe5ae041-493b-4068-8c9f-6b188d9ef84e" xmlns:ns3="067f8947-1cae-4274-bec2-03327e9e7ab8" targetNamespace="http://schemas.microsoft.com/office/2006/metadata/properties" ma:root="true" ma:fieldsID="8cc7ecce3e0737dc4474adb38c57dc46" ns2:_="" ns3:_="">
    <xsd:import namespace="fe5ae041-493b-4068-8c9f-6b188d9ef84e"/>
    <xsd:import namespace="067f8947-1cae-4274-bec2-03327e9e7a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5ae041-493b-4068-8c9f-6b188d9ef8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e5505f8f-da62-40e5-a116-f08e700315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7f8947-1cae-4274-bec2-03327e9e7ab8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3a7fa42-32ab-41ca-966e-d63070370c7e}" ma:internalName="TaxCatchAll" ma:showField="CatchAllData" ma:web="067f8947-1cae-4274-bec2-03327e9e7a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63BB59-D558-4F82-88FA-44F49E839168}">
  <ds:schemaRefs>
    <ds:schemaRef ds:uri="http://schemas.microsoft.com/office/2006/metadata/properties"/>
    <ds:schemaRef ds:uri="http://schemas.microsoft.com/office/infopath/2007/PartnerControls"/>
    <ds:schemaRef ds:uri="067f8947-1cae-4274-bec2-03327e9e7ab8"/>
    <ds:schemaRef ds:uri="fe5ae041-493b-4068-8c9f-6b188d9ef84e"/>
  </ds:schemaRefs>
</ds:datastoreItem>
</file>

<file path=customXml/itemProps2.xml><?xml version="1.0" encoding="utf-8"?>
<ds:datastoreItem xmlns:ds="http://schemas.openxmlformats.org/officeDocument/2006/customXml" ds:itemID="{85CD8B88-4965-4A05-B703-C025708B2D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3F0C1A-FC95-4D50-83F5-93C446A86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5ae041-493b-4068-8c9f-6b188d9ef84e"/>
    <ds:schemaRef ds:uri="067f8947-1cae-4274-bec2-03327e9e7a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4E9951-DE7B-427F-8FAA-4B6216500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801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INFM</Company>
  <LinksUpToDate>false</LinksUpToDate>
  <CharactersWithSpaces>5358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Danilo Imperatore</dc:creator>
  <cp:keywords/>
  <cp:lastModifiedBy>ROBERTO PUCCINELLI</cp:lastModifiedBy>
  <cp:revision>11</cp:revision>
  <dcterms:created xsi:type="dcterms:W3CDTF">2024-01-17T09:50:00Z</dcterms:created>
  <dcterms:modified xsi:type="dcterms:W3CDTF">2026-06-25T14:24:00Z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-1722021439</vt:i4>
  </property>
  <property fmtid="{D5CDD505-2E9C-101B-9397-08002B2CF9AE}" pid="3" name="ContentTypeId">
    <vt:lpwstr>0x010100F36FF5FFCF675641A05DDBBC6E2C5301</vt:lpwstr>
  </property>
</Properties>
</file>